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CD71722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BD04CB">
        <w:rPr>
          <w:rFonts w:ascii="Tahoma" w:hAnsi="Tahoma" w:cs="Tahoma"/>
          <w:b/>
          <w:bCs/>
          <w:color w:val="000000"/>
          <w:shd w:val="clear" w:color="auto" w:fill="FFFFFF"/>
        </w:rPr>
        <w:t>Nonacogi gamma ... IU</w:t>
      </w:r>
    </w:p>
    <w:p w14:paraId="47D8F95F" w14:textId="1BEA207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BD04CB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BD04CB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2023-10-25T13:04:00Z</dcterms:modified>
</cp:coreProperties>
</file>